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E4C9A" w14:textId="77777777" w:rsidR="00A32281" w:rsidRDefault="00A32281" w:rsidP="00297BF6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</w:rPr>
      </w:pPr>
      <w:bookmarkStart w:id="0" w:name="_GoBack"/>
      <w:bookmarkEnd w:id="0"/>
    </w:p>
    <w:p w14:paraId="66CDA295" w14:textId="77777777" w:rsidR="008927D7" w:rsidRPr="007A3E9C" w:rsidRDefault="008927D7" w:rsidP="008927D7">
      <w:pPr>
        <w:shd w:val="clear" w:color="auto" w:fill="FFFFFF"/>
        <w:spacing w:after="0" w:line="420" w:lineRule="atLeast"/>
        <w:ind w:left="1" w:hanging="3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val="es-419"/>
        </w:rPr>
      </w:pPr>
      <w:r w:rsidRPr="007A3E9C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val="es-419"/>
        </w:rPr>
        <w:t xml:space="preserve">PM ENGIM – </w:t>
      </w:r>
      <w:r w:rsidR="00A0123F" w:rsidRPr="007A3E9C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val="es-419"/>
        </w:rPr>
        <w:t>Fier</w:t>
      </w:r>
      <w:r w:rsidRPr="007A3E9C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val="es-419"/>
        </w:rPr>
        <w:t xml:space="preserve"> (</w:t>
      </w:r>
      <w:r w:rsidR="00A0123F" w:rsidRPr="007A3E9C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val="es-419"/>
        </w:rPr>
        <w:t>Albania</w:t>
      </w:r>
      <w:r w:rsidRPr="007A3E9C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val="es-419"/>
        </w:rPr>
        <w:t>)</w:t>
      </w:r>
    </w:p>
    <w:p w14:paraId="79E32B08" w14:textId="77777777" w:rsidR="008927D7" w:rsidRPr="007A3E9C" w:rsidRDefault="007A3E9C" w:rsidP="008927D7">
      <w:pPr>
        <w:shd w:val="clear" w:color="auto" w:fill="FFFFFF"/>
        <w:spacing w:after="0" w:line="420" w:lineRule="atLeast"/>
        <w:ind w:left="0" w:hanging="2"/>
        <w:rPr>
          <w:rFonts w:asciiTheme="majorHAnsi" w:eastAsia="Times New Roman" w:hAnsiTheme="majorHAnsi" w:cstheme="majorHAnsi"/>
          <w:lang w:val="es-419"/>
        </w:rPr>
      </w:pPr>
      <w:r>
        <w:rPr>
          <w:rFonts w:asciiTheme="majorHAnsi" w:eastAsia="Times New Roman" w:hAnsiTheme="majorHAnsi" w:cstheme="majorHAnsi"/>
          <w:u w:val="single"/>
          <w:lang w:val="es-419"/>
        </w:rPr>
        <w:t>Posizione</w:t>
      </w:r>
      <w:r w:rsidR="008927D7" w:rsidRPr="007A3E9C">
        <w:rPr>
          <w:rFonts w:asciiTheme="majorHAnsi" w:eastAsia="Times New Roman" w:hAnsiTheme="majorHAnsi" w:cstheme="majorHAnsi"/>
          <w:lang w:val="es-419"/>
        </w:rPr>
        <w:t>: Project Manager</w:t>
      </w:r>
    </w:p>
    <w:p w14:paraId="1AF6CA3E" w14:textId="77777777" w:rsidR="008927D7" w:rsidRPr="007A3E9C" w:rsidRDefault="007A3E9C" w:rsidP="008927D7">
      <w:pPr>
        <w:shd w:val="clear" w:color="auto" w:fill="FFFFFF"/>
        <w:spacing w:after="0" w:line="420" w:lineRule="atLeast"/>
        <w:ind w:left="0" w:hanging="2"/>
        <w:rPr>
          <w:rFonts w:asciiTheme="majorHAnsi" w:eastAsia="Times New Roman" w:hAnsiTheme="majorHAnsi" w:cstheme="majorHAnsi"/>
          <w:lang w:val="es-419"/>
        </w:rPr>
      </w:pPr>
      <w:r>
        <w:rPr>
          <w:rFonts w:asciiTheme="majorHAnsi" w:eastAsia="Times New Roman" w:hAnsiTheme="majorHAnsi" w:cstheme="majorHAnsi"/>
          <w:u w:val="single"/>
          <w:lang w:val="es-419"/>
        </w:rPr>
        <w:t>Luogo di lavoro</w:t>
      </w:r>
      <w:r w:rsidR="008927D7" w:rsidRPr="007A3E9C">
        <w:rPr>
          <w:rFonts w:asciiTheme="majorHAnsi" w:eastAsia="Times New Roman" w:hAnsiTheme="majorHAnsi" w:cstheme="majorHAnsi"/>
          <w:lang w:val="es-419"/>
        </w:rPr>
        <w:t xml:space="preserve">: </w:t>
      </w:r>
      <w:r>
        <w:rPr>
          <w:rFonts w:asciiTheme="majorHAnsi" w:eastAsia="Times New Roman" w:hAnsiTheme="majorHAnsi" w:cstheme="majorHAnsi"/>
          <w:lang w:val="es-419"/>
        </w:rPr>
        <w:t>Fier</w:t>
      </w:r>
      <w:r w:rsidR="008927D7" w:rsidRPr="007A3E9C">
        <w:rPr>
          <w:rFonts w:asciiTheme="majorHAnsi" w:eastAsia="Times New Roman" w:hAnsiTheme="majorHAnsi" w:cstheme="majorHAnsi"/>
          <w:lang w:val="es-419"/>
        </w:rPr>
        <w:t xml:space="preserve">, </w:t>
      </w:r>
      <w:r>
        <w:rPr>
          <w:rFonts w:asciiTheme="majorHAnsi" w:eastAsia="Times New Roman" w:hAnsiTheme="majorHAnsi" w:cstheme="majorHAnsi"/>
          <w:lang w:val="es-419"/>
        </w:rPr>
        <w:t>Albania</w:t>
      </w:r>
      <w:r w:rsidRPr="007A3E9C">
        <w:rPr>
          <w:rFonts w:asciiTheme="majorHAnsi" w:hAnsiTheme="majorHAnsi" w:cstheme="majorHAnsi"/>
        </w:rPr>
        <w:t xml:space="preserve"> con missioni sul campo in altre zone del paese dove il progetto si</w:t>
      </w:r>
      <w:r w:rsidR="003D56D6">
        <w:rPr>
          <w:rFonts w:asciiTheme="majorHAnsi" w:hAnsiTheme="majorHAnsi" w:cstheme="majorHAnsi"/>
        </w:rPr>
        <w:t xml:space="preserve"> realizza</w:t>
      </w:r>
      <w:r w:rsidRPr="007A3E9C">
        <w:rPr>
          <w:rFonts w:asciiTheme="majorHAnsi" w:hAnsiTheme="majorHAnsi" w:cstheme="majorHAnsi"/>
        </w:rPr>
        <w:t>.</w:t>
      </w:r>
    </w:p>
    <w:p w14:paraId="08B97B94" w14:textId="77777777" w:rsidR="007A3E9C" w:rsidRDefault="008927D7" w:rsidP="008927D7">
      <w:pPr>
        <w:shd w:val="clear" w:color="auto" w:fill="FFFFFF"/>
        <w:spacing w:after="0" w:line="420" w:lineRule="atLeast"/>
        <w:ind w:left="0" w:hanging="2"/>
        <w:rPr>
          <w:rFonts w:asciiTheme="majorHAnsi" w:hAnsiTheme="majorHAnsi" w:cstheme="majorHAnsi"/>
        </w:rPr>
      </w:pPr>
      <w:r w:rsidRPr="007A3E9C">
        <w:rPr>
          <w:rFonts w:asciiTheme="majorHAnsi" w:eastAsia="Times New Roman" w:hAnsiTheme="majorHAnsi" w:cstheme="majorHAnsi"/>
          <w:u w:val="single"/>
          <w:lang w:val="es-419"/>
        </w:rPr>
        <w:t xml:space="preserve">Tipo </w:t>
      </w:r>
      <w:r w:rsidR="007A3E9C">
        <w:rPr>
          <w:rFonts w:asciiTheme="majorHAnsi" w:eastAsia="Times New Roman" w:hAnsiTheme="majorHAnsi" w:cstheme="majorHAnsi"/>
          <w:u w:val="single"/>
          <w:lang w:val="es-419"/>
        </w:rPr>
        <w:t>di</w:t>
      </w:r>
      <w:r w:rsidRPr="007A3E9C">
        <w:rPr>
          <w:rFonts w:asciiTheme="majorHAnsi" w:eastAsia="Times New Roman" w:hAnsiTheme="majorHAnsi" w:cstheme="majorHAnsi"/>
          <w:u w:val="single"/>
          <w:lang w:val="es-419"/>
        </w:rPr>
        <w:t xml:space="preserve"> contrato</w:t>
      </w:r>
      <w:r w:rsidRPr="007A3E9C">
        <w:rPr>
          <w:rFonts w:asciiTheme="majorHAnsi" w:eastAsia="Times New Roman" w:hAnsiTheme="majorHAnsi" w:cstheme="majorHAnsi"/>
          <w:lang w:val="es-419"/>
        </w:rPr>
        <w:t xml:space="preserve">: </w:t>
      </w:r>
      <w:r w:rsidR="007A3E9C" w:rsidRPr="007A3E9C">
        <w:rPr>
          <w:rFonts w:asciiTheme="majorHAnsi" w:hAnsiTheme="majorHAnsi" w:cstheme="majorHAnsi"/>
        </w:rPr>
        <w:t xml:space="preserve">Co.co.co. di un anno rinnovabile </w:t>
      </w:r>
      <w:r w:rsidR="007A3E9C">
        <w:rPr>
          <w:rFonts w:asciiTheme="majorHAnsi" w:hAnsiTheme="majorHAnsi" w:cstheme="majorHAnsi"/>
        </w:rPr>
        <w:t>fino a 30 mesi</w:t>
      </w:r>
    </w:p>
    <w:p w14:paraId="4EC68214" w14:textId="45740E57" w:rsidR="008927D7" w:rsidRPr="007A3E9C" w:rsidRDefault="007A3E9C" w:rsidP="008927D7">
      <w:pPr>
        <w:shd w:val="clear" w:color="auto" w:fill="FFFFFF"/>
        <w:spacing w:after="0" w:line="420" w:lineRule="atLeast"/>
        <w:ind w:left="0" w:hanging="2"/>
        <w:rPr>
          <w:rFonts w:asciiTheme="majorHAnsi" w:eastAsia="Times New Roman" w:hAnsiTheme="majorHAnsi" w:cstheme="majorHAnsi"/>
          <w:lang w:val="es-419"/>
        </w:rPr>
      </w:pPr>
      <w:r>
        <w:rPr>
          <w:rFonts w:asciiTheme="majorHAnsi" w:eastAsia="Times New Roman" w:hAnsiTheme="majorHAnsi" w:cstheme="majorHAnsi"/>
          <w:u w:val="single"/>
          <w:lang w:val="es-419"/>
        </w:rPr>
        <w:t>Termini per applicare</w:t>
      </w:r>
      <w:r w:rsidR="008927D7" w:rsidRPr="007A3E9C">
        <w:rPr>
          <w:rFonts w:asciiTheme="majorHAnsi" w:eastAsia="Times New Roman" w:hAnsiTheme="majorHAnsi" w:cstheme="majorHAnsi"/>
          <w:lang w:val="es-419"/>
        </w:rPr>
        <w:t>: 15/</w:t>
      </w:r>
      <w:r>
        <w:rPr>
          <w:rFonts w:asciiTheme="majorHAnsi" w:eastAsia="Times New Roman" w:hAnsiTheme="majorHAnsi" w:cstheme="majorHAnsi"/>
          <w:lang w:val="es-419"/>
        </w:rPr>
        <w:t>12</w:t>
      </w:r>
      <w:r w:rsidR="008927D7" w:rsidRPr="007A3E9C">
        <w:rPr>
          <w:rFonts w:asciiTheme="majorHAnsi" w:eastAsia="Times New Roman" w:hAnsiTheme="majorHAnsi" w:cstheme="majorHAnsi"/>
          <w:lang w:val="es-419"/>
        </w:rPr>
        <w:t>/2021</w:t>
      </w:r>
    </w:p>
    <w:p w14:paraId="307924A4" w14:textId="77777777" w:rsidR="008927D7" w:rsidRDefault="007A3E9C" w:rsidP="00AA009D">
      <w:pPr>
        <w:shd w:val="clear" w:color="auto" w:fill="FFFFFF"/>
        <w:spacing w:after="0" w:line="420" w:lineRule="atLeast"/>
        <w:ind w:left="0" w:hanging="2"/>
        <w:rPr>
          <w:rFonts w:asciiTheme="majorHAnsi" w:eastAsia="Times New Roman" w:hAnsiTheme="majorHAnsi" w:cstheme="majorHAnsi"/>
          <w:lang w:val="es-419"/>
        </w:rPr>
      </w:pPr>
      <w:r>
        <w:rPr>
          <w:rFonts w:asciiTheme="majorHAnsi" w:eastAsia="Times New Roman" w:hAnsiTheme="majorHAnsi" w:cstheme="majorHAnsi"/>
          <w:u w:val="single"/>
          <w:lang w:val="es-419"/>
        </w:rPr>
        <w:t>Inizio del progetto</w:t>
      </w:r>
      <w:r w:rsidR="008927D7" w:rsidRPr="007A3E9C">
        <w:rPr>
          <w:rFonts w:asciiTheme="majorHAnsi" w:eastAsia="Times New Roman" w:hAnsiTheme="majorHAnsi" w:cstheme="majorHAnsi"/>
          <w:lang w:val="es-419"/>
        </w:rPr>
        <w:t xml:space="preserve">: </w:t>
      </w:r>
      <w:r>
        <w:rPr>
          <w:rFonts w:asciiTheme="majorHAnsi" w:eastAsia="Times New Roman" w:hAnsiTheme="majorHAnsi" w:cstheme="majorHAnsi"/>
          <w:lang w:val="es-419"/>
        </w:rPr>
        <w:t xml:space="preserve"> 10 gennaio 2022 </w:t>
      </w:r>
    </w:p>
    <w:p w14:paraId="327F6638" w14:textId="77777777" w:rsidR="00AA009D" w:rsidRDefault="00AA009D" w:rsidP="00AA009D">
      <w:pPr>
        <w:shd w:val="clear" w:color="auto" w:fill="FFFFFF"/>
        <w:spacing w:after="0" w:line="420" w:lineRule="atLeast"/>
        <w:ind w:left="0" w:hanging="2"/>
        <w:rPr>
          <w:rFonts w:asciiTheme="majorHAnsi" w:eastAsia="Times New Roman" w:hAnsiTheme="majorHAnsi" w:cstheme="majorHAnsi"/>
          <w:lang w:val="es-419"/>
        </w:rPr>
      </w:pPr>
    </w:p>
    <w:p w14:paraId="5C81467D" w14:textId="77777777" w:rsidR="00AA009D" w:rsidRPr="007A3E9C" w:rsidRDefault="00AA009D" w:rsidP="00AA009D">
      <w:pPr>
        <w:pStyle w:val="NormaleWeb"/>
        <w:shd w:val="clear" w:color="auto" w:fill="FFFFFF"/>
        <w:ind w:left="0" w:hanging="2"/>
        <w:jc w:val="both"/>
        <w:rPr>
          <w:rFonts w:ascii="Segoe UI" w:eastAsia="Times New Roman" w:hAnsi="Segoe UI" w:cs="Segoe UI"/>
          <w:color w:val="212529"/>
          <w:position w:val="0"/>
          <w:lang w:eastAsia="en-US"/>
        </w:rPr>
      </w:pPr>
      <w:r w:rsidRPr="007A3E9C">
        <w:rPr>
          <w:rFonts w:ascii="Segoe UI" w:eastAsia="Times New Roman" w:hAnsi="Segoe UI" w:cs="Segoe UI"/>
          <w:color w:val="212529"/>
          <w:position w:val="0"/>
          <w:u w:val="single"/>
          <w:lang w:eastAsia="en-US"/>
        </w:rPr>
        <w:t>Premesse – ENGIM nel Paese</w:t>
      </w:r>
    </w:p>
    <w:p w14:paraId="667A0293" w14:textId="77777777" w:rsidR="00AA009D" w:rsidRPr="00AA009D" w:rsidRDefault="00AA009D" w:rsidP="00AA009D">
      <w:pPr>
        <w:shd w:val="clear" w:color="auto" w:fill="FFFFFF"/>
        <w:spacing w:after="150" w:line="240" w:lineRule="auto"/>
        <w:ind w:left="0" w:hanging="2"/>
        <w:jc w:val="both"/>
        <w:rPr>
          <w:rFonts w:asciiTheme="majorHAnsi" w:eastAsia="Times New Roman" w:hAnsiTheme="majorHAnsi" w:cstheme="majorHAnsi"/>
          <w:lang w:val="es-419"/>
        </w:rPr>
      </w:pPr>
      <w:r w:rsidRPr="007A3E9C">
        <w:rPr>
          <w:rFonts w:asciiTheme="majorHAnsi" w:eastAsia="Times New Roman" w:hAnsiTheme="majorHAnsi" w:cstheme="majorHAnsi"/>
          <w:lang w:val="es-419"/>
        </w:rPr>
        <w:t xml:space="preserve">ENGIM è una ONG che interviene in 16 paesi nel mondo realizzando progetti di cooperazione internazionale. ENGIM opera in </w:t>
      </w:r>
      <w:r w:rsidRPr="00AA009D">
        <w:rPr>
          <w:rFonts w:asciiTheme="majorHAnsi" w:eastAsia="Times New Roman" w:hAnsiTheme="majorHAnsi" w:cstheme="majorHAnsi"/>
          <w:lang w:val="es-419"/>
        </w:rPr>
        <w:t>Albania dal 1995</w:t>
      </w:r>
      <w:r w:rsidRPr="007A3E9C">
        <w:rPr>
          <w:rFonts w:asciiTheme="majorHAnsi" w:eastAsia="Times New Roman" w:hAnsiTheme="majorHAnsi" w:cstheme="majorHAnsi"/>
          <w:lang w:val="es-419"/>
        </w:rPr>
        <w:t xml:space="preserve">, </w:t>
      </w:r>
      <w:r w:rsidRPr="00AA009D">
        <w:rPr>
          <w:rFonts w:asciiTheme="majorHAnsi" w:eastAsia="Times New Roman" w:hAnsiTheme="majorHAnsi" w:cstheme="majorHAnsi"/>
          <w:lang w:val="es-419"/>
        </w:rPr>
        <w:t>in collaborazione con il “Qendra Sociale Murialdo” (QSM) con il quale si stanno realizzando sul territorio una serie di iniziative, principalmente finalizzate allo sviluppo della formazione professionale, dell'aggregazione giovanile e dell'inclusione attraverso attività socio-educative anche attraverso programmi di</w:t>
      </w:r>
      <w:r w:rsidRPr="007A3E9C">
        <w:rPr>
          <w:rFonts w:asciiTheme="majorHAnsi" w:eastAsia="Times New Roman" w:hAnsiTheme="majorHAnsi" w:cstheme="majorHAnsi"/>
          <w:lang w:val="es-419"/>
        </w:rPr>
        <w:t xml:space="preserve"> mobilità internazionale (Corpi Civili di Pace – </w:t>
      </w:r>
      <w:r w:rsidRPr="00AA009D">
        <w:rPr>
          <w:rFonts w:asciiTheme="majorHAnsi" w:eastAsia="Times New Roman" w:hAnsiTheme="majorHAnsi" w:cstheme="majorHAnsi"/>
          <w:lang w:val="es-419"/>
        </w:rPr>
        <w:t>Servizio Civile Universale</w:t>
      </w:r>
      <w:r w:rsidRPr="007A3E9C">
        <w:rPr>
          <w:rFonts w:asciiTheme="majorHAnsi" w:eastAsia="Times New Roman" w:hAnsiTheme="majorHAnsi" w:cstheme="majorHAnsi"/>
          <w:lang w:val="es-419"/>
        </w:rPr>
        <w:t>)</w:t>
      </w:r>
    </w:p>
    <w:p w14:paraId="71C1A115" w14:textId="77777777" w:rsidR="00AA009D" w:rsidRPr="00AA009D" w:rsidRDefault="00AA009D" w:rsidP="00AA009D">
      <w:pPr>
        <w:shd w:val="clear" w:color="auto" w:fill="FFFFFF"/>
        <w:spacing w:after="150" w:line="240" w:lineRule="auto"/>
        <w:ind w:left="0" w:hanging="2"/>
        <w:jc w:val="both"/>
        <w:textDirection w:val="lrTb"/>
        <w:rPr>
          <w:rFonts w:asciiTheme="majorHAnsi" w:eastAsia="Times New Roman" w:hAnsiTheme="majorHAnsi" w:cstheme="majorHAnsi"/>
          <w:lang w:val="es-419"/>
        </w:rPr>
      </w:pPr>
      <w:r w:rsidRPr="00AA009D">
        <w:rPr>
          <w:rFonts w:asciiTheme="majorHAnsi" w:eastAsia="Times New Roman" w:hAnsiTheme="majorHAnsi" w:cstheme="majorHAnsi"/>
          <w:lang w:val="es-419"/>
        </w:rPr>
        <w:t>ENGIM Albania promuove lo sviluppo delle imprese sociali e la lotta alla criminalità organizzata attraverso il riutilizzo sociale dei beni confiscati. ENGIM ha siglato accordi con istituzioni locali, enti ecclesiastici e organizzazioni della società civile per la realizzazione di progetti, la promozione dei diritti umani delle fasce più deboli.</w:t>
      </w:r>
    </w:p>
    <w:p w14:paraId="2C4DA11C" w14:textId="77777777" w:rsidR="00AA009D" w:rsidRPr="007A3E9C" w:rsidRDefault="00AA009D" w:rsidP="00AA009D">
      <w:pPr>
        <w:shd w:val="clear" w:color="auto" w:fill="FFFFFF"/>
        <w:spacing w:after="0" w:line="420" w:lineRule="atLeast"/>
        <w:ind w:leftChars="0" w:left="0" w:firstLineChars="0" w:firstLine="0"/>
        <w:rPr>
          <w:rFonts w:asciiTheme="majorHAnsi" w:eastAsia="Times New Roman" w:hAnsiTheme="majorHAnsi" w:cstheme="majorHAnsi"/>
          <w:lang w:val="es-419"/>
        </w:rPr>
      </w:pPr>
    </w:p>
    <w:p w14:paraId="392A7A07" w14:textId="77777777" w:rsidR="008927D7" w:rsidRPr="00297BF6" w:rsidRDefault="007A3E9C" w:rsidP="003D56D6">
      <w:pPr>
        <w:pStyle w:val="NormaleWeb"/>
        <w:shd w:val="clear" w:color="auto" w:fill="FFFFFF"/>
        <w:ind w:left="0" w:hanging="2"/>
        <w:jc w:val="both"/>
        <w:rPr>
          <w:rFonts w:ascii="Segoe UI" w:eastAsia="Times New Roman" w:hAnsi="Segoe UI" w:cs="Segoe UI"/>
          <w:color w:val="212529"/>
          <w:position w:val="0"/>
          <w:u w:val="single"/>
          <w:lang w:val="en-US" w:eastAsia="en-US"/>
        </w:rPr>
      </w:pPr>
      <w:r w:rsidRPr="00297BF6">
        <w:rPr>
          <w:rFonts w:ascii="Segoe UI" w:eastAsia="Times New Roman" w:hAnsi="Segoe UI" w:cs="Segoe UI"/>
          <w:color w:val="212529"/>
          <w:position w:val="0"/>
          <w:u w:val="single"/>
          <w:lang w:val="en-US" w:eastAsia="en-US"/>
        </w:rPr>
        <w:t>Progetto: Spreading Social Enterprise: training, work and inclusion</w:t>
      </w:r>
    </w:p>
    <w:p w14:paraId="2D9823A1" w14:textId="1056F660" w:rsidR="005C7998" w:rsidRPr="00EF48E5" w:rsidRDefault="00EF48E5" w:rsidP="007A3E9C">
      <w:pPr>
        <w:shd w:val="clear" w:color="auto" w:fill="FFFFFF"/>
        <w:suppressAutoHyphens w:val="0"/>
        <w:spacing w:after="100" w:afterAutospacing="1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Times New Roman" w:hAnsiTheme="majorHAnsi" w:cstheme="majorHAnsi"/>
          <w:lang w:val="es-419"/>
        </w:rPr>
      </w:pPr>
      <w:r w:rsidRPr="00EF48E5">
        <w:rPr>
          <w:rFonts w:asciiTheme="majorHAnsi" w:eastAsia="Times New Roman" w:hAnsiTheme="majorHAnsi" w:cstheme="majorHAnsi"/>
          <w:lang w:val="es-419"/>
        </w:rPr>
        <w:t>L’obiettivo generale di questo progetto è sostenere lo sviluppo sostenibile e inclusivo dell'economia albanese, promuovendo l'imprenditorialità sociale e il riutilizzo sociale dei beni confiscati</w:t>
      </w:r>
      <w:r w:rsidR="00992932">
        <w:rPr>
          <w:rFonts w:asciiTheme="majorHAnsi" w:eastAsia="Times New Roman" w:hAnsiTheme="majorHAnsi" w:cstheme="majorHAnsi"/>
          <w:lang w:val="es-419"/>
        </w:rPr>
        <w:t xml:space="preserve"> </w:t>
      </w:r>
      <w:r w:rsidR="00297BF6">
        <w:rPr>
          <w:rFonts w:asciiTheme="majorHAnsi" w:eastAsia="Times New Roman" w:hAnsiTheme="majorHAnsi" w:cstheme="majorHAnsi"/>
          <w:lang w:val="es-419"/>
        </w:rPr>
        <w:t>alla criminalità organizzata</w:t>
      </w:r>
      <w:r w:rsidRPr="00EF48E5">
        <w:rPr>
          <w:rFonts w:asciiTheme="majorHAnsi" w:eastAsia="Times New Roman" w:hAnsiTheme="majorHAnsi" w:cstheme="majorHAnsi"/>
          <w:lang w:val="es-419"/>
        </w:rPr>
        <w:t xml:space="preserve">. </w:t>
      </w:r>
      <w:r w:rsidR="00992932">
        <w:rPr>
          <w:rFonts w:asciiTheme="majorHAnsi" w:eastAsia="Times New Roman" w:hAnsiTheme="majorHAnsi" w:cstheme="majorHAnsi"/>
          <w:lang w:val="es-419"/>
        </w:rPr>
        <w:t>Nello specifico</w:t>
      </w:r>
      <w:r w:rsidRPr="00EF48E5">
        <w:rPr>
          <w:rFonts w:asciiTheme="majorHAnsi" w:eastAsia="Times New Roman" w:hAnsiTheme="majorHAnsi" w:cstheme="majorHAnsi"/>
          <w:lang w:val="es-419"/>
        </w:rPr>
        <w:t xml:space="preserve">, l’obiettivo è rafforzare nuovi modelli d’imprenditoria sociale e le competenze imprenditoriali delle OSC locali </w:t>
      </w:r>
      <w:r w:rsidR="00992932">
        <w:rPr>
          <w:rFonts w:asciiTheme="majorHAnsi" w:eastAsia="Times New Roman" w:hAnsiTheme="majorHAnsi" w:cstheme="majorHAnsi"/>
          <w:lang w:val="es-419"/>
        </w:rPr>
        <w:t>al fine di garantire</w:t>
      </w:r>
      <w:r w:rsidRPr="00EF48E5">
        <w:rPr>
          <w:rFonts w:asciiTheme="majorHAnsi" w:eastAsia="Times New Roman" w:hAnsiTheme="majorHAnsi" w:cstheme="majorHAnsi"/>
          <w:lang w:val="es-419"/>
        </w:rPr>
        <w:t xml:space="preserve"> l'inclusione socio-economica di gruppi svantaggiati, concentrandosi sul riutilizzo sociale dei beni confiscati.</w:t>
      </w:r>
    </w:p>
    <w:p w14:paraId="409B9D19" w14:textId="77777777" w:rsidR="00EF48E5" w:rsidRPr="00EF48E5" w:rsidRDefault="00EF48E5" w:rsidP="00EF48E5">
      <w:pPr>
        <w:widowControl w:val="0"/>
        <w:autoSpaceDE w:val="0"/>
        <w:autoSpaceDN w:val="0"/>
        <w:adjustRightInd w:val="0"/>
        <w:ind w:left="0" w:hanging="2"/>
        <w:rPr>
          <w:rFonts w:asciiTheme="majorHAnsi" w:eastAsia="Times New Roman" w:hAnsiTheme="majorHAnsi" w:cstheme="majorHAnsi"/>
          <w:lang w:val="es-419"/>
        </w:rPr>
      </w:pPr>
      <w:r w:rsidRPr="00EF48E5">
        <w:rPr>
          <w:rFonts w:asciiTheme="majorHAnsi" w:eastAsia="Times New Roman" w:hAnsiTheme="majorHAnsi" w:cstheme="majorHAnsi"/>
          <w:lang w:val="es-419"/>
        </w:rPr>
        <w:t xml:space="preserve">I principali risultati del progetto sono: </w:t>
      </w:r>
    </w:p>
    <w:p w14:paraId="2CE6981B" w14:textId="3290FB4C" w:rsidR="00EF48E5" w:rsidRPr="00EF48E5" w:rsidRDefault="00EF48E5" w:rsidP="00EF48E5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2"/>
        <w:rPr>
          <w:rFonts w:asciiTheme="majorHAnsi" w:eastAsia="Times New Roman" w:hAnsiTheme="majorHAnsi" w:cstheme="majorHAnsi"/>
          <w:position w:val="-1"/>
          <w:lang w:val="es-419" w:eastAsia="it-IT"/>
        </w:rPr>
      </w:pPr>
      <w:r w:rsidRPr="00EF48E5">
        <w:rPr>
          <w:rFonts w:asciiTheme="majorHAnsi" w:eastAsia="Times New Roman" w:hAnsiTheme="majorHAnsi" w:cstheme="majorHAnsi"/>
          <w:position w:val="-1"/>
          <w:lang w:val="es-419" w:eastAsia="it-IT"/>
        </w:rPr>
        <w:t xml:space="preserve">Rafforzamento e diffusione di nuovi modelli di </w:t>
      </w:r>
      <w:r w:rsidR="00992932">
        <w:rPr>
          <w:rFonts w:asciiTheme="majorHAnsi" w:eastAsia="Times New Roman" w:hAnsiTheme="majorHAnsi" w:cstheme="majorHAnsi"/>
          <w:position w:val="-1"/>
          <w:lang w:val="es-419" w:eastAsia="it-IT"/>
        </w:rPr>
        <w:t>Imprese Sociali</w:t>
      </w:r>
      <w:r w:rsidRPr="00EF48E5">
        <w:rPr>
          <w:rFonts w:asciiTheme="majorHAnsi" w:eastAsia="Times New Roman" w:hAnsiTheme="majorHAnsi" w:cstheme="majorHAnsi"/>
          <w:position w:val="-1"/>
          <w:lang w:val="es-419" w:eastAsia="it-IT"/>
        </w:rPr>
        <w:t xml:space="preserve"> formative;</w:t>
      </w:r>
    </w:p>
    <w:p w14:paraId="25661D5A" w14:textId="77777777" w:rsidR="00EF48E5" w:rsidRPr="00EF48E5" w:rsidRDefault="00EF48E5" w:rsidP="00EF48E5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2"/>
        <w:rPr>
          <w:rFonts w:asciiTheme="majorHAnsi" w:eastAsia="Times New Roman" w:hAnsiTheme="majorHAnsi" w:cstheme="majorHAnsi"/>
          <w:position w:val="-1"/>
          <w:lang w:val="es-419" w:eastAsia="it-IT"/>
        </w:rPr>
      </w:pPr>
      <w:r w:rsidRPr="00EF48E5">
        <w:rPr>
          <w:rFonts w:asciiTheme="majorHAnsi" w:eastAsia="Times New Roman" w:hAnsiTheme="majorHAnsi" w:cstheme="majorHAnsi"/>
          <w:position w:val="-1"/>
          <w:lang w:val="es-419" w:eastAsia="it-IT"/>
        </w:rPr>
        <w:t>Rafforzare le capacità di gestione delle OSC (organizzazioni della società civile) locali mediante lo scambio di buone prassi internazionali e di modelli pratici per il riutilizzo dei beni confiscati e l’imprenditorialità sociale;</w:t>
      </w:r>
    </w:p>
    <w:p w14:paraId="5980BB7E" w14:textId="28BBBDFB" w:rsidR="00EF48E5" w:rsidRPr="00EF48E5" w:rsidRDefault="00EF48E5" w:rsidP="00EF48E5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2"/>
        <w:rPr>
          <w:rFonts w:asciiTheme="majorHAnsi" w:eastAsia="Times New Roman" w:hAnsiTheme="majorHAnsi" w:cstheme="majorHAnsi"/>
          <w:position w:val="-1"/>
          <w:lang w:val="es-419" w:eastAsia="it-IT"/>
        </w:rPr>
      </w:pPr>
      <w:r w:rsidRPr="00EF48E5">
        <w:rPr>
          <w:rFonts w:asciiTheme="majorHAnsi" w:eastAsia="Times New Roman" w:hAnsiTheme="majorHAnsi" w:cstheme="majorHAnsi"/>
          <w:position w:val="-1"/>
          <w:lang w:val="es-419" w:eastAsia="it-IT"/>
        </w:rPr>
        <w:t xml:space="preserve">Aumentare l’inclusione socio-economica sostenendo una nuova </w:t>
      </w:r>
      <w:r w:rsidR="00992932">
        <w:rPr>
          <w:rFonts w:asciiTheme="majorHAnsi" w:eastAsia="Times New Roman" w:hAnsiTheme="majorHAnsi" w:cstheme="majorHAnsi"/>
          <w:position w:val="-1"/>
          <w:lang w:val="es-419" w:eastAsia="it-IT"/>
        </w:rPr>
        <w:t>Impresa Sociale</w:t>
      </w:r>
      <w:r w:rsidRPr="00EF48E5">
        <w:rPr>
          <w:rFonts w:asciiTheme="majorHAnsi" w:eastAsia="Times New Roman" w:hAnsiTheme="majorHAnsi" w:cstheme="majorHAnsi"/>
          <w:position w:val="-1"/>
          <w:lang w:val="es-419" w:eastAsia="it-IT"/>
        </w:rPr>
        <w:t xml:space="preserve">, con particolare </w:t>
      </w:r>
      <w:r w:rsidR="00992932">
        <w:rPr>
          <w:rFonts w:asciiTheme="majorHAnsi" w:eastAsia="Times New Roman" w:hAnsiTheme="majorHAnsi" w:cstheme="majorHAnsi"/>
          <w:position w:val="-1"/>
          <w:lang w:val="es-419" w:eastAsia="it-IT"/>
        </w:rPr>
        <w:t>focus sul</w:t>
      </w:r>
      <w:r w:rsidRPr="00EF48E5">
        <w:rPr>
          <w:rFonts w:asciiTheme="majorHAnsi" w:eastAsia="Times New Roman" w:hAnsiTheme="majorHAnsi" w:cstheme="majorHAnsi"/>
          <w:position w:val="-1"/>
          <w:lang w:val="es-419" w:eastAsia="it-IT"/>
        </w:rPr>
        <w:t xml:space="preserve"> riutilizzo sociale </w:t>
      </w:r>
      <w:r w:rsidR="00992932">
        <w:rPr>
          <w:rFonts w:asciiTheme="majorHAnsi" w:eastAsia="Times New Roman" w:hAnsiTheme="majorHAnsi" w:cstheme="majorHAnsi"/>
          <w:position w:val="-1"/>
          <w:lang w:val="es-419" w:eastAsia="it-IT"/>
        </w:rPr>
        <w:t>di un</w:t>
      </w:r>
      <w:r w:rsidR="00992932" w:rsidRPr="00EF48E5">
        <w:rPr>
          <w:rFonts w:asciiTheme="majorHAnsi" w:eastAsia="Times New Roman" w:hAnsiTheme="majorHAnsi" w:cstheme="majorHAnsi"/>
          <w:position w:val="-1"/>
          <w:lang w:val="es-419" w:eastAsia="it-IT"/>
        </w:rPr>
        <w:t xml:space="preserve"> </w:t>
      </w:r>
      <w:r w:rsidRPr="00EF48E5">
        <w:rPr>
          <w:rFonts w:asciiTheme="majorHAnsi" w:eastAsia="Times New Roman" w:hAnsiTheme="majorHAnsi" w:cstheme="majorHAnsi"/>
          <w:position w:val="-1"/>
          <w:lang w:val="es-419" w:eastAsia="it-IT"/>
        </w:rPr>
        <w:t>ben</w:t>
      </w:r>
      <w:r w:rsidR="00992932">
        <w:rPr>
          <w:rFonts w:asciiTheme="majorHAnsi" w:eastAsia="Times New Roman" w:hAnsiTheme="majorHAnsi" w:cstheme="majorHAnsi"/>
          <w:position w:val="-1"/>
          <w:lang w:val="es-419" w:eastAsia="it-IT"/>
        </w:rPr>
        <w:t>e</w:t>
      </w:r>
      <w:r w:rsidR="00297BF6">
        <w:rPr>
          <w:rFonts w:asciiTheme="majorHAnsi" w:eastAsia="Times New Roman" w:hAnsiTheme="majorHAnsi" w:cstheme="majorHAnsi"/>
          <w:position w:val="-1"/>
          <w:lang w:val="es-419" w:eastAsia="it-IT"/>
        </w:rPr>
        <w:t xml:space="preserve"> </w:t>
      </w:r>
      <w:r w:rsidR="00992932" w:rsidRPr="00EF48E5">
        <w:rPr>
          <w:rFonts w:asciiTheme="majorHAnsi" w:eastAsia="Times New Roman" w:hAnsiTheme="majorHAnsi" w:cstheme="majorHAnsi"/>
          <w:position w:val="-1"/>
          <w:lang w:val="es-419" w:eastAsia="it-IT"/>
        </w:rPr>
        <w:t>confiscat</w:t>
      </w:r>
      <w:r w:rsidR="00992932">
        <w:rPr>
          <w:rFonts w:asciiTheme="majorHAnsi" w:eastAsia="Times New Roman" w:hAnsiTheme="majorHAnsi" w:cstheme="majorHAnsi"/>
          <w:position w:val="-1"/>
          <w:lang w:val="es-419" w:eastAsia="it-IT"/>
        </w:rPr>
        <w:t>o</w:t>
      </w:r>
      <w:r w:rsidRPr="00EF48E5">
        <w:rPr>
          <w:rFonts w:asciiTheme="majorHAnsi" w:eastAsia="Times New Roman" w:hAnsiTheme="majorHAnsi" w:cstheme="majorHAnsi"/>
          <w:position w:val="-1"/>
          <w:lang w:val="es-419" w:eastAsia="it-IT"/>
        </w:rPr>
        <w:t xml:space="preserve">. </w:t>
      </w:r>
    </w:p>
    <w:p w14:paraId="3AA5BAA6" w14:textId="77777777" w:rsidR="005C7998" w:rsidRDefault="005C7998" w:rsidP="007A3E9C">
      <w:pPr>
        <w:shd w:val="clear" w:color="auto" w:fill="FFFFFF"/>
        <w:suppressAutoHyphens w:val="0"/>
        <w:spacing w:after="100" w:afterAutospacing="1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Times New Roman" w:hAnsiTheme="majorHAnsi" w:cstheme="majorHAnsi"/>
          <w:b/>
          <w:bCs/>
          <w:lang w:val="es-419"/>
        </w:rPr>
      </w:pPr>
    </w:p>
    <w:p w14:paraId="02F63F09" w14:textId="77777777" w:rsidR="007A3E9C" w:rsidRPr="007A3E9C" w:rsidRDefault="007A3E9C" w:rsidP="007A3E9C">
      <w:pPr>
        <w:shd w:val="clear" w:color="auto" w:fill="FFFFFF"/>
        <w:suppressAutoHyphens w:val="0"/>
        <w:spacing w:after="100" w:afterAutospacing="1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Segoe UI" w:eastAsia="Times New Roman" w:hAnsi="Segoe UI" w:cs="Segoe UI"/>
          <w:color w:val="212529"/>
          <w:position w:val="0"/>
          <w:sz w:val="24"/>
          <w:szCs w:val="24"/>
          <w:lang w:eastAsia="en-US"/>
        </w:rPr>
      </w:pPr>
      <w:r w:rsidRPr="007A3E9C">
        <w:rPr>
          <w:rFonts w:ascii="Segoe UI" w:eastAsia="Times New Roman" w:hAnsi="Segoe UI" w:cs="Segoe UI"/>
          <w:color w:val="212529"/>
          <w:position w:val="0"/>
          <w:sz w:val="24"/>
          <w:szCs w:val="24"/>
          <w:u w:val="single"/>
          <w:lang w:eastAsia="en-US"/>
        </w:rPr>
        <w:t>Principali Responsabilità</w:t>
      </w:r>
    </w:p>
    <w:p w14:paraId="3BDCEFBF" w14:textId="77777777" w:rsidR="007A3E9C" w:rsidRPr="007A3E9C" w:rsidRDefault="007A3E9C" w:rsidP="007A3E9C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eastAsia="Times New Roman" w:hAnsiTheme="majorHAnsi" w:cstheme="majorHAnsi"/>
          <w:color w:val="212529"/>
          <w:position w:val="0"/>
          <w:lang w:eastAsia="en-US"/>
        </w:rPr>
      </w:pPr>
      <w:r w:rsidRPr="007A3E9C">
        <w:rPr>
          <w:rFonts w:asciiTheme="majorHAnsi" w:eastAsia="Times New Roman" w:hAnsiTheme="majorHAnsi" w:cstheme="majorHAnsi"/>
          <w:color w:val="212529"/>
          <w:position w:val="0"/>
          <w:lang w:eastAsia="en-US"/>
        </w:rPr>
        <w:t xml:space="preserve">Coordinamento delle attività previste </w:t>
      </w:r>
      <w:r w:rsidR="00D13262" w:rsidRPr="005C7998">
        <w:rPr>
          <w:rFonts w:asciiTheme="majorHAnsi" w:eastAsia="Times New Roman" w:hAnsiTheme="majorHAnsi" w:cstheme="majorHAnsi"/>
          <w:color w:val="212529"/>
          <w:position w:val="0"/>
          <w:lang w:eastAsia="en-US"/>
        </w:rPr>
        <w:t>nel progetto</w:t>
      </w:r>
      <w:r w:rsidRPr="007A3E9C">
        <w:rPr>
          <w:rFonts w:asciiTheme="majorHAnsi" w:eastAsia="Times New Roman" w:hAnsiTheme="majorHAnsi" w:cstheme="majorHAnsi"/>
          <w:color w:val="212529"/>
          <w:position w:val="0"/>
          <w:lang w:eastAsia="en-US"/>
        </w:rPr>
        <w:t xml:space="preserve"> </w:t>
      </w:r>
      <w:r w:rsidR="00D13262" w:rsidRPr="005C7998">
        <w:rPr>
          <w:rFonts w:asciiTheme="majorHAnsi" w:eastAsia="Times New Roman" w:hAnsiTheme="majorHAnsi" w:cstheme="majorHAnsi"/>
          <w:b/>
          <w:bCs/>
        </w:rPr>
        <w:t>Spreading Social Enterprise: training, work and inclusion</w:t>
      </w:r>
      <w:r w:rsidR="00D13262" w:rsidRPr="005C7998">
        <w:rPr>
          <w:rFonts w:asciiTheme="majorHAnsi" w:eastAsia="Times New Roman" w:hAnsiTheme="majorHAnsi" w:cstheme="majorHAnsi"/>
          <w:color w:val="212529"/>
          <w:position w:val="0"/>
          <w:lang w:eastAsia="en-US"/>
        </w:rPr>
        <w:t xml:space="preserve"> finanziato dalla Commissione Europea</w:t>
      </w:r>
      <w:r w:rsidRPr="007A3E9C">
        <w:rPr>
          <w:rFonts w:asciiTheme="majorHAnsi" w:eastAsia="Times New Roman" w:hAnsiTheme="majorHAnsi" w:cstheme="majorHAnsi"/>
          <w:color w:val="212529"/>
          <w:position w:val="0"/>
          <w:lang w:eastAsia="en-US"/>
        </w:rPr>
        <w:t>;</w:t>
      </w:r>
    </w:p>
    <w:p w14:paraId="25E64410" w14:textId="77777777" w:rsidR="007A3E9C" w:rsidRDefault="007A3E9C" w:rsidP="007A3E9C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eastAsia="Times New Roman" w:hAnsiTheme="majorHAnsi" w:cstheme="majorHAnsi"/>
          <w:color w:val="212529"/>
          <w:position w:val="0"/>
          <w:lang w:eastAsia="en-US"/>
        </w:rPr>
      </w:pPr>
      <w:r w:rsidRPr="007A3E9C">
        <w:rPr>
          <w:rFonts w:asciiTheme="majorHAnsi" w:eastAsia="Times New Roman" w:hAnsiTheme="majorHAnsi" w:cstheme="majorHAnsi"/>
          <w:color w:val="212529"/>
          <w:position w:val="0"/>
          <w:lang w:eastAsia="en-US"/>
        </w:rPr>
        <w:lastRenderedPageBreak/>
        <w:t>Monitorare e implementare il progetto;</w:t>
      </w:r>
    </w:p>
    <w:p w14:paraId="0DCDE3D8" w14:textId="77777777" w:rsidR="005C7998" w:rsidRPr="007A3E9C" w:rsidRDefault="005C7998" w:rsidP="007A3E9C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eastAsia="Times New Roman" w:hAnsiTheme="majorHAnsi" w:cstheme="majorHAnsi"/>
          <w:color w:val="212529"/>
          <w:position w:val="0"/>
          <w:lang w:eastAsia="en-US"/>
        </w:rPr>
      </w:pPr>
      <w:r>
        <w:rPr>
          <w:rFonts w:asciiTheme="majorHAnsi" w:eastAsia="Times New Roman" w:hAnsiTheme="majorHAnsi" w:cstheme="majorHAnsi"/>
          <w:color w:val="212529"/>
          <w:position w:val="0"/>
          <w:lang w:eastAsia="en-US"/>
        </w:rPr>
        <w:t>Gestire il personale locale previsto dal progetto;</w:t>
      </w:r>
    </w:p>
    <w:p w14:paraId="2EAA9AA1" w14:textId="26C4972B" w:rsidR="007A3E9C" w:rsidRPr="007A3E9C" w:rsidRDefault="007A3E9C" w:rsidP="007A3E9C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eastAsia="Times New Roman" w:hAnsiTheme="majorHAnsi" w:cstheme="majorHAnsi"/>
          <w:color w:val="212529"/>
          <w:position w:val="0"/>
          <w:lang w:eastAsia="en-US"/>
        </w:rPr>
      </w:pPr>
      <w:r w:rsidRPr="007A3E9C">
        <w:rPr>
          <w:rFonts w:asciiTheme="majorHAnsi" w:eastAsia="Times New Roman" w:hAnsiTheme="majorHAnsi" w:cstheme="majorHAnsi"/>
          <w:color w:val="212529"/>
          <w:position w:val="0"/>
          <w:lang w:eastAsia="en-US"/>
        </w:rPr>
        <w:t xml:space="preserve">Coordinare le attività in stretta sinergia con il finanziatore, con il </w:t>
      </w:r>
      <w:r w:rsidR="00D13262" w:rsidRPr="005C7998">
        <w:rPr>
          <w:rFonts w:asciiTheme="majorHAnsi" w:eastAsia="Times New Roman" w:hAnsiTheme="majorHAnsi" w:cstheme="majorHAnsi"/>
          <w:color w:val="212529"/>
          <w:position w:val="0"/>
          <w:lang w:eastAsia="en-US"/>
        </w:rPr>
        <w:t xml:space="preserve">responsabile </w:t>
      </w:r>
      <w:r w:rsidR="00440EA6">
        <w:rPr>
          <w:rFonts w:asciiTheme="majorHAnsi" w:eastAsia="Times New Roman" w:hAnsiTheme="majorHAnsi" w:cstheme="majorHAnsi"/>
          <w:color w:val="212529"/>
          <w:position w:val="0"/>
          <w:lang w:eastAsia="en-US"/>
        </w:rPr>
        <w:t xml:space="preserve">progetti </w:t>
      </w:r>
      <w:r w:rsidRPr="007A3E9C">
        <w:rPr>
          <w:rFonts w:asciiTheme="majorHAnsi" w:eastAsia="Times New Roman" w:hAnsiTheme="majorHAnsi" w:cstheme="majorHAnsi"/>
          <w:color w:val="212529"/>
          <w:position w:val="0"/>
          <w:lang w:eastAsia="en-US"/>
        </w:rPr>
        <w:t xml:space="preserve">ENGIM nel Paese e con il </w:t>
      </w:r>
      <w:r w:rsidR="00992932">
        <w:rPr>
          <w:rFonts w:asciiTheme="majorHAnsi" w:eastAsia="Times New Roman" w:hAnsiTheme="majorHAnsi" w:cstheme="majorHAnsi"/>
          <w:color w:val="212529"/>
          <w:position w:val="0"/>
          <w:lang w:eastAsia="en-US"/>
        </w:rPr>
        <w:t>D</w:t>
      </w:r>
      <w:r w:rsidR="00992932" w:rsidRPr="007A3E9C">
        <w:rPr>
          <w:rFonts w:asciiTheme="majorHAnsi" w:eastAsia="Times New Roman" w:hAnsiTheme="majorHAnsi" w:cstheme="majorHAnsi"/>
          <w:color w:val="212529"/>
          <w:position w:val="0"/>
          <w:lang w:eastAsia="en-US"/>
        </w:rPr>
        <w:t xml:space="preserve">esk </w:t>
      </w:r>
      <w:r w:rsidRPr="007A3E9C">
        <w:rPr>
          <w:rFonts w:asciiTheme="majorHAnsi" w:eastAsia="Times New Roman" w:hAnsiTheme="majorHAnsi" w:cstheme="majorHAnsi"/>
          <w:color w:val="212529"/>
          <w:position w:val="0"/>
          <w:lang w:eastAsia="en-US"/>
        </w:rPr>
        <w:t>in Italia</w:t>
      </w:r>
      <w:r w:rsidR="00992932">
        <w:rPr>
          <w:rFonts w:asciiTheme="majorHAnsi" w:eastAsia="Times New Roman" w:hAnsiTheme="majorHAnsi" w:cstheme="majorHAnsi"/>
          <w:color w:val="212529"/>
          <w:position w:val="0"/>
          <w:lang w:eastAsia="en-US"/>
        </w:rPr>
        <w:t>;</w:t>
      </w:r>
    </w:p>
    <w:p w14:paraId="61FADF10" w14:textId="77777777" w:rsidR="007A3E9C" w:rsidRPr="007A3E9C" w:rsidRDefault="007A3E9C" w:rsidP="007A3E9C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eastAsia="Times New Roman" w:hAnsiTheme="majorHAnsi" w:cstheme="majorHAnsi"/>
          <w:color w:val="212529"/>
          <w:position w:val="0"/>
          <w:lang w:eastAsia="en-US"/>
        </w:rPr>
      </w:pPr>
      <w:r w:rsidRPr="007A3E9C">
        <w:rPr>
          <w:rFonts w:asciiTheme="majorHAnsi" w:eastAsia="Times New Roman" w:hAnsiTheme="majorHAnsi" w:cstheme="majorHAnsi"/>
          <w:color w:val="212529"/>
          <w:position w:val="0"/>
          <w:lang w:eastAsia="en-US"/>
        </w:rPr>
        <w:t xml:space="preserve">Partecipazione ai meeting di coordinamento con gli enti partner, </w:t>
      </w:r>
      <w:r w:rsidR="00D13262" w:rsidRPr="005C7998">
        <w:rPr>
          <w:rFonts w:asciiTheme="majorHAnsi" w:eastAsia="Times New Roman" w:hAnsiTheme="majorHAnsi" w:cstheme="majorHAnsi"/>
          <w:color w:val="212529"/>
          <w:position w:val="0"/>
          <w:lang w:eastAsia="en-US"/>
        </w:rPr>
        <w:t xml:space="preserve">le imprese sociali </w:t>
      </w:r>
      <w:r w:rsidRPr="007A3E9C">
        <w:rPr>
          <w:rFonts w:asciiTheme="majorHAnsi" w:eastAsia="Times New Roman" w:hAnsiTheme="majorHAnsi" w:cstheme="majorHAnsi"/>
          <w:color w:val="212529"/>
          <w:position w:val="0"/>
          <w:lang w:eastAsia="en-US"/>
        </w:rPr>
        <w:t>e il finanziatore;</w:t>
      </w:r>
    </w:p>
    <w:p w14:paraId="704C5B13" w14:textId="7D4802D4" w:rsidR="007A3E9C" w:rsidRDefault="007A3E9C" w:rsidP="007A3E9C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eastAsia="Times New Roman" w:hAnsiTheme="majorHAnsi" w:cstheme="majorHAnsi"/>
          <w:color w:val="212529"/>
          <w:position w:val="0"/>
          <w:lang w:eastAsia="en-US"/>
        </w:rPr>
      </w:pPr>
      <w:r w:rsidRPr="007A3E9C">
        <w:rPr>
          <w:rFonts w:asciiTheme="majorHAnsi" w:eastAsia="Times New Roman" w:hAnsiTheme="majorHAnsi" w:cstheme="majorHAnsi"/>
          <w:color w:val="212529"/>
          <w:position w:val="0"/>
          <w:lang w:eastAsia="en-US"/>
        </w:rPr>
        <w:t xml:space="preserve">Cura delle relazioni con le autorità locali e tutti gli stakeholder </w:t>
      </w:r>
      <w:r w:rsidR="00992932">
        <w:rPr>
          <w:rFonts w:asciiTheme="majorHAnsi" w:eastAsia="Times New Roman" w:hAnsiTheme="majorHAnsi" w:cstheme="majorHAnsi"/>
          <w:color w:val="212529"/>
          <w:position w:val="0"/>
          <w:lang w:eastAsia="en-US"/>
        </w:rPr>
        <w:t>coinvolti</w:t>
      </w:r>
      <w:r w:rsidRPr="007A3E9C">
        <w:rPr>
          <w:rFonts w:asciiTheme="majorHAnsi" w:eastAsia="Times New Roman" w:hAnsiTheme="majorHAnsi" w:cstheme="majorHAnsi"/>
          <w:color w:val="212529"/>
          <w:position w:val="0"/>
          <w:lang w:eastAsia="en-US"/>
        </w:rPr>
        <w:t>;</w:t>
      </w:r>
    </w:p>
    <w:p w14:paraId="643D2305" w14:textId="07DC72F8" w:rsidR="00992932" w:rsidRPr="007A3E9C" w:rsidRDefault="00992932" w:rsidP="007A3E9C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eastAsia="Times New Roman" w:hAnsiTheme="majorHAnsi" w:cstheme="majorHAnsi"/>
          <w:color w:val="212529"/>
          <w:position w:val="0"/>
          <w:lang w:eastAsia="en-US"/>
        </w:rPr>
      </w:pPr>
      <w:r>
        <w:rPr>
          <w:rFonts w:asciiTheme="majorHAnsi" w:eastAsia="Times New Roman" w:hAnsiTheme="majorHAnsi" w:cstheme="majorHAnsi"/>
          <w:color w:val="212529"/>
          <w:position w:val="0"/>
          <w:lang w:eastAsia="en-US"/>
        </w:rPr>
        <w:t>Gestione delle procedure di reportistica e rendicontazione richieste dal donatore;</w:t>
      </w:r>
    </w:p>
    <w:p w14:paraId="3C4EE82E" w14:textId="77777777" w:rsidR="00D13262" w:rsidRPr="00EF48E5" w:rsidRDefault="007A3E9C" w:rsidP="00EF48E5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eastAsia="Times New Roman" w:hAnsiTheme="majorHAnsi" w:cstheme="majorHAnsi"/>
          <w:color w:val="212529"/>
          <w:position w:val="0"/>
          <w:lang w:eastAsia="en-US"/>
        </w:rPr>
      </w:pPr>
      <w:r w:rsidRPr="007A3E9C">
        <w:rPr>
          <w:rFonts w:asciiTheme="majorHAnsi" w:eastAsia="Times New Roman" w:hAnsiTheme="majorHAnsi" w:cstheme="majorHAnsi"/>
          <w:color w:val="212529"/>
          <w:position w:val="0"/>
          <w:lang w:eastAsia="en-US"/>
        </w:rPr>
        <w:t>Identificazione e svilupp</w:t>
      </w:r>
      <w:r w:rsidR="00D13262" w:rsidRPr="005C7998">
        <w:rPr>
          <w:rFonts w:asciiTheme="majorHAnsi" w:eastAsia="Times New Roman" w:hAnsiTheme="majorHAnsi" w:cstheme="majorHAnsi"/>
          <w:color w:val="212529"/>
          <w:position w:val="0"/>
          <w:lang w:eastAsia="en-US"/>
        </w:rPr>
        <w:t>o di nuove proposte progettuali.</w:t>
      </w:r>
    </w:p>
    <w:p w14:paraId="3A2E055A" w14:textId="77777777" w:rsidR="007A3E9C" w:rsidRPr="007A3E9C" w:rsidRDefault="00EF48E5" w:rsidP="00EF48E5">
      <w:pPr>
        <w:shd w:val="clear" w:color="auto" w:fill="FFFFFF"/>
        <w:suppressAutoHyphens w:val="0"/>
        <w:spacing w:after="100" w:afterAutospacing="1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Segoe UI" w:eastAsia="Times New Roman" w:hAnsi="Segoe UI" w:cs="Segoe UI"/>
          <w:color w:val="212529"/>
          <w:position w:val="0"/>
          <w:sz w:val="24"/>
          <w:szCs w:val="24"/>
          <w:u w:val="single"/>
          <w:lang w:eastAsia="en-US"/>
        </w:rPr>
      </w:pPr>
      <w:r w:rsidRPr="00EF48E5">
        <w:rPr>
          <w:rFonts w:ascii="Segoe UI" w:eastAsia="Times New Roman" w:hAnsi="Segoe UI" w:cs="Segoe UI"/>
          <w:color w:val="212529"/>
          <w:position w:val="0"/>
          <w:sz w:val="24"/>
          <w:szCs w:val="24"/>
          <w:u w:val="single"/>
          <w:lang w:eastAsia="en-US"/>
        </w:rPr>
        <w:t>Requisiti</w:t>
      </w:r>
    </w:p>
    <w:p w14:paraId="7E734511" w14:textId="0B852C17" w:rsidR="00C31379" w:rsidRDefault="00C31379" w:rsidP="007A3E9C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eastAsia="Times New Roman" w:hAnsiTheme="majorHAnsi" w:cstheme="majorHAnsi"/>
          <w:color w:val="212529"/>
          <w:position w:val="0"/>
          <w:lang w:eastAsia="en-US"/>
        </w:rPr>
      </w:pPr>
      <w:r>
        <w:rPr>
          <w:rFonts w:asciiTheme="majorHAnsi" w:eastAsia="Times New Roman" w:hAnsiTheme="majorHAnsi" w:cstheme="majorHAnsi"/>
          <w:color w:val="212529"/>
          <w:position w:val="0"/>
          <w:lang w:eastAsia="en-US"/>
        </w:rPr>
        <w:t>Laurea in cooperazione o discipline affini.</w:t>
      </w:r>
    </w:p>
    <w:p w14:paraId="3E9A2C55" w14:textId="025930C8" w:rsidR="007A3E9C" w:rsidRPr="00297BF6" w:rsidRDefault="007A3E9C" w:rsidP="007A3E9C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eastAsia="Times New Roman" w:hAnsiTheme="majorHAnsi" w:cstheme="majorHAnsi"/>
          <w:color w:val="212529"/>
          <w:position w:val="0"/>
          <w:lang w:eastAsia="en-US"/>
        </w:rPr>
      </w:pPr>
      <w:r w:rsidRPr="007A3E9C">
        <w:rPr>
          <w:rFonts w:asciiTheme="majorHAnsi" w:eastAsia="Times New Roman" w:hAnsiTheme="majorHAnsi" w:cstheme="majorHAnsi"/>
          <w:color w:val="212529"/>
          <w:position w:val="0"/>
          <w:lang w:eastAsia="en-US"/>
        </w:rPr>
        <w:t xml:space="preserve">Esperienza comprovata in presentazione e gestione di proposte progettuali a finanziatori istituzionali (UE, MAECI, Cooperazione decentrata, ecc..) </w:t>
      </w:r>
      <w:r w:rsidR="00C31379">
        <w:rPr>
          <w:rFonts w:asciiTheme="majorHAnsi" w:eastAsia="Times New Roman" w:hAnsiTheme="majorHAnsi" w:cstheme="majorHAnsi"/>
          <w:color w:val="212529"/>
          <w:position w:val="0"/>
          <w:lang w:eastAsia="en-US"/>
        </w:rPr>
        <w:t>e fondazioni private.</w:t>
      </w:r>
    </w:p>
    <w:p w14:paraId="3BA3811C" w14:textId="4F1F64E2" w:rsidR="007A3E9C" w:rsidRPr="005C7998" w:rsidRDefault="007A3E9C" w:rsidP="007A3E9C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eastAsia="Times New Roman" w:hAnsiTheme="majorHAnsi" w:cstheme="majorHAnsi"/>
          <w:color w:val="212529"/>
          <w:position w:val="0"/>
          <w:lang w:eastAsia="en-US"/>
        </w:rPr>
      </w:pPr>
      <w:r w:rsidRPr="007A3E9C">
        <w:rPr>
          <w:rFonts w:asciiTheme="majorHAnsi" w:eastAsia="Times New Roman" w:hAnsiTheme="majorHAnsi" w:cstheme="majorHAnsi"/>
          <w:color w:val="212529"/>
          <w:position w:val="0"/>
          <w:lang w:eastAsia="en-US"/>
        </w:rPr>
        <w:t xml:space="preserve">Ottima conoscenza della lingua </w:t>
      </w:r>
      <w:r w:rsidR="00D13262" w:rsidRPr="005C7998">
        <w:rPr>
          <w:rFonts w:asciiTheme="majorHAnsi" w:eastAsia="Times New Roman" w:hAnsiTheme="majorHAnsi" w:cstheme="majorHAnsi"/>
          <w:color w:val="212529"/>
          <w:position w:val="0"/>
          <w:lang w:eastAsia="en-US"/>
        </w:rPr>
        <w:t>inglese</w:t>
      </w:r>
      <w:r w:rsidR="00C31379">
        <w:rPr>
          <w:rFonts w:asciiTheme="majorHAnsi" w:eastAsia="Times New Roman" w:hAnsiTheme="majorHAnsi" w:cstheme="majorHAnsi"/>
          <w:color w:val="212529"/>
          <w:position w:val="0"/>
          <w:lang w:eastAsia="en-US"/>
        </w:rPr>
        <w:t xml:space="preserve"> e italiana.</w:t>
      </w:r>
    </w:p>
    <w:p w14:paraId="0A9CECE9" w14:textId="1081D08D" w:rsidR="005C7998" w:rsidRPr="007A3E9C" w:rsidRDefault="005C7998" w:rsidP="005C7998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eastAsia="Times New Roman" w:hAnsiTheme="majorHAnsi" w:cstheme="majorHAnsi"/>
          <w:color w:val="212529"/>
          <w:position w:val="0"/>
          <w:lang w:eastAsia="en-US"/>
        </w:rPr>
      </w:pPr>
      <w:r w:rsidRPr="005C7998">
        <w:rPr>
          <w:rFonts w:asciiTheme="majorHAnsi" w:hAnsiTheme="majorHAnsi" w:cstheme="majorHAnsi"/>
        </w:rPr>
        <w:t xml:space="preserve">Preferibile conoscenza anche </w:t>
      </w:r>
      <w:r w:rsidR="00C31379">
        <w:rPr>
          <w:rFonts w:asciiTheme="majorHAnsi" w:hAnsiTheme="majorHAnsi" w:cstheme="majorHAnsi"/>
        </w:rPr>
        <w:t>di livello base</w:t>
      </w:r>
      <w:r w:rsidRPr="005C7998">
        <w:rPr>
          <w:rFonts w:asciiTheme="majorHAnsi" w:hAnsiTheme="majorHAnsi" w:cstheme="majorHAnsi"/>
        </w:rPr>
        <w:t xml:space="preserve"> della lingua albanese</w:t>
      </w:r>
      <w:r w:rsidR="00C31379">
        <w:rPr>
          <w:rFonts w:asciiTheme="majorHAnsi" w:hAnsiTheme="majorHAnsi" w:cstheme="majorHAnsi"/>
        </w:rPr>
        <w:t>.</w:t>
      </w:r>
    </w:p>
    <w:p w14:paraId="41396309" w14:textId="41BB5906" w:rsidR="007A3E9C" w:rsidRPr="007A3E9C" w:rsidRDefault="007A3E9C" w:rsidP="007A3E9C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eastAsia="Times New Roman" w:hAnsiTheme="majorHAnsi" w:cstheme="majorHAnsi"/>
          <w:color w:val="212529"/>
          <w:position w:val="0"/>
          <w:lang w:eastAsia="en-US"/>
        </w:rPr>
      </w:pPr>
      <w:r w:rsidRPr="007A3E9C">
        <w:rPr>
          <w:rFonts w:asciiTheme="majorHAnsi" w:eastAsia="Times New Roman" w:hAnsiTheme="majorHAnsi" w:cstheme="majorHAnsi"/>
          <w:color w:val="212529"/>
          <w:position w:val="0"/>
          <w:lang w:eastAsia="en-US"/>
        </w:rPr>
        <w:t>Buone conoscenze di gest</w:t>
      </w:r>
      <w:r w:rsidR="00C31379">
        <w:rPr>
          <w:rFonts w:asciiTheme="majorHAnsi" w:eastAsia="Times New Roman" w:hAnsiTheme="majorHAnsi" w:cstheme="majorHAnsi"/>
          <w:color w:val="212529"/>
          <w:position w:val="0"/>
          <w:lang w:eastAsia="en-US"/>
        </w:rPr>
        <w:t>ione contabile e amministrativa.</w:t>
      </w:r>
    </w:p>
    <w:p w14:paraId="5199398B" w14:textId="77541965" w:rsidR="007A3E9C" w:rsidRPr="007A3E9C" w:rsidRDefault="007A3E9C" w:rsidP="007A3E9C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eastAsia="Times New Roman" w:hAnsiTheme="majorHAnsi" w:cstheme="majorHAnsi"/>
          <w:color w:val="212529"/>
          <w:position w:val="0"/>
          <w:lang w:eastAsia="en-US"/>
        </w:rPr>
      </w:pPr>
      <w:r w:rsidRPr="007A3E9C">
        <w:rPr>
          <w:rFonts w:asciiTheme="majorHAnsi" w:eastAsia="Times New Roman" w:hAnsiTheme="majorHAnsi" w:cstheme="majorHAnsi"/>
          <w:color w:val="212529"/>
          <w:position w:val="0"/>
          <w:lang w:eastAsia="en-US"/>
        </w:rPr>
        <w:t xml:space="preserve">Buona padronanza degli strumenti informatici (pacchetto Office, </w:t>
      </w:r>
      <w:r w:rsidR="00992932">
        <w:rPr>
          <w:rFonts w:asciiTheme="majorHAnsi" w:eastAsia="Times New Roman" w:hAnsiTheme="majorHAnsi" w:cstheme="majorHAnsi"/>
          <w:color w:val="212529"/>
          <w:position w:val="0"/>
          <w:lang w:eastAsia="en-US"/>
        </w:rPr>
        <w:t>Google Drive</w:t>
      </w:r>
      <w:r w:rsidR="00C31379">
        <w:rPr>
          <w:rFonts w:asciiTheme="majorHAnsi" w:eastAsia="Times New Roman" w:hAnsiTheme="majorHAnsi" w:cstheme="majorHAnsi"/>
          <w:color w:val="212529"/>
          <w:position w:val="0"/>
          <w:lang w:eastAsia="en-US"/>
        </w:rPr>
        <w:t>, posta elettronica, ecc.).</w:t>
      </w:r>
    </w:p>
    <w:p w14:paraId="7E416B33" w14:textId="3F81B47C" w:rsidR="007A3E9C" w:rsidRPr="007A3E9C" w:rsidRDefault="007A3E9C" w:rsidP="007A3E9C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eastAsia="Times New Roman" w:hAnsiTheme="majorHAnsi" w:cstheme="majorHAnsi"/>
          <w:color w:val="212529"/>
          <w:position w:val="0"/>
          <w:lang w:eastAsia="en-US"/>
        </w:rPr>
      </w:pPr>
      <w:r w:rsidRPr="007A3E9C">
        <w:rPr>
          <w:rFonts w:asciiTheme="majorHAnsi" w:eastAsia="Times New Roman" w:hAnsiTheme="majorHAnsi" w:cstheme="majorHAnsi"/>
          <w:color w:val="212529"/>
          <w:position w:val="0"/>
          <w:lang w:eastAsia="en-US"/>
        </w:rPr>
        <w:t xml:space="preserve">Interesse e motivazione a lavorare in una organizzazione non governativa </w:t>
      </w:r>
      <w:r w:rsidR="00C31379">
        <w:rPr>
          <w:rFonts w:asciiTheme="majorHAnsi" w:eastAsia="Times New Roman" w:hAnsiTheme="majorHAnsi" w:cstheme="majorHAnsi"/>
          <w:color w:val="212529"/>
          <w:position w:val="0"/>
          <w:lang w:eastAsia="en-US"/>
        </w:rPr>
        <w:t>rispettandone principi e valori.</w:t>
      </w:r>
    </w:p>
    <w:p w14:paraId="2EBA7E56" w14:textId="77777777" w:rsidR="007A3E9C" w:rsidRPr="007A3E9C" w:rsidRDefault="007A3E9C" w:rsidP="007A3E9C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eastAsia="Times New Roman" w:hAnsiTheme="majorHAnsi" w:cstheme="majorHAnsi"/>
          <w:color w:val="212529"/>
          <w:position w:val="0"/>
          <w:lang w:eastAsia="en-US"/>
        </w:rPr>
      </w:pPr>
      <w:r w:rsidRPr="007A3E9C">
        <w:rPr>
          <w:rFonts w:asciiTheme="majorHAnsi" w:eastAsia="Times New Roman" w:hAnsiTheme="majorHAnsi" w:cstheme="majorHAnsi"/>
          <w:color w:val="212529"/>
          <w:position w:val="0"/>
          <w:lang w:eastAsia="en-US"/>
        </w:rPr>
        <w:t>Doti di diplomazia e riservatezza.</w:t>
      </w:r>
    </w:p>
    <w:p w14:paraId="438D77FE" w14:textId="77777777" w:rsidR="007A3E9C" w:rsidRPr="007A3E9C" w:rsidRDefault="007A3E9C" w:rsidP="007A3E9C">
      <w:pPr>
        <w:shd w:val="clear" w:color="auto" w:fill="FFFFFF"/>
        <w:suppressAutoHyphens w:val="0"/>
        <w:spacing w:after="100" w:afterAutospacing="1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Segoe UI" w:eastAsia="Times New Roman" w:hAnsi="Segoe UI" w:cs="Segoe UI"/>
          <w:color w:val="212529"/>
          <w:position w:val="0"/>
          <w:sz w:val="24"/>
          <w:szCs w:val="24"/>
          <w:u w:val="single"/>
          <w:lang w:eastAsia="en-US"/>
        </w:rPr>
      </w:pPr>
      <w:r w:rsidRPr="007A3E9C">
        <w:rPr>
          <w:rFonts w:ascii="Segoe UI" w:eastAsia="Times New Roman" w:hAnsi="Segoe UI" w:cs="Segoe UI"/>
          <w:color w:val="212529"/>
          <w:position w:val="0"/>
          <w:sz w:val="24"/>
          <w:szCs w:val="24"/>
          <w:u w:val="single"/>
          <w:lang w:eastAsia="en-US"/>
        </w:rPr>
        <w:t>Competenze richieste</w:t>
      </w:r>
    </w:p>
    <w:p w14:paraId="25412171" w14:textId="3C1C4E58" w:rsidR="007A3E9C" w:rsidRPr="007A3E9C" w:rsidRDefault="007A3E9C" w:rsidP="007A3E9C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eastAsia="Times New Roman" w:hAnsiTheme="majorHAnsi" w:cstheme="majorHAnsi"/>
          <w:color w:val="212529"/>
          <w:position w:val="0"/>
          <w:lang w:eastAsia="en-US"/>
        </w:rPr>
      </w:pPr>
      <w:r w:rsidRPr="007A3E9C">
        <w:rPr>
          <w:rFonts w:asciiTheme="majorHAnsi" w:eastAsia="Times New Roman" w:hAnsiTheme="majorHAnsi" w:cstheme="majorHAnsi"/>
          <w:color w:val="212529"/>
          <w:position w:val="0"/>
          <w:lang w:eastAsia="en-US"/>
        </w:rPr>
        <w:t>Capacità di implementazione d</w:t>
      </w:r>
      <w:r w:rsidR="00C31379">
        <w:rPr>
          <w:rFonts w:asciiTheme="majorHAnsi" w:eastAsia="Times New Roman" w:hAnsiTheme="majorHAnsi" w:cstheme="majorHAnsi"/>
          <w:color w:val="212529"/>
          <w:position w:val="0"/>
          <w:lang w:eastAsia="en-US"/>
        </w:rPr>
        <w:t>i progetti, con tempi vincolati.</w:t>
      </w:r>
    </w:p>
    <w:p w14:paraId="4EACC18B" w14:textId="2D1D730A" w:rsidR="007A3E9C" w:rsidRPr="007A3E9C" w:rsidRDefault="007A3E9C" w:rsidP="007A3E9C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eastAsia="Times New Roman" w:hAnsiTheme="majorHAnsi" w:cstheme="majorHAnsi"/>
          <w:color w:val="212529"/>
          <w:position w:val="0"/>
          <w:lang w:eastAsia="en-US"/>
        </w:rPr>
      </w:pPr>
      <w:r w:rsidRPr="007A3E9C">
        <w:rPr>
          <w:rFonts w:asciiTheme="majorHAnsi" w:eastAsia="Times New Roman" w:hAnsiTheme="majorHAnsi" w:cstheme="majorHAnsi"/>
          <w:color w:val="212529"/>
          <w:position w:val="0"/>
          <w:lang w:eastAsia="en-US"/>
        </w:rPr>
        <w:t>Capacità di gestione e c</w:t>
      </w:r>
      <w:r w:rsidR="00C31379">
        <w:rPr>
          <w:rFonts w:asciiTheme="majorHAnsi" w:eastAsia="Times New Roman" w:hAnsiTheme="majorHAnsi" w:cstheme="majorHAnsi"/>
          <w:color w:val="212529"/>
          <w:position w:val="0"/>
          <w:lang w:eastAsia="en-US"/>
        </w:rPr>
        <w:t>oordinamento dello staff locale.</w:t>
      </w:r>
    </w:p>
    <w:p w14:paraId="5489D500" w14:textId="40614C05" w:rsidR="007A3E9C" w:rsidRPr="007A3E9C" w:rsidRDefault="007A3E9C" w:rsidP="007A3E9C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eastAsia="Times New Roman" w:hAnsiTheme="majorHAnsi" w:cstheme="majorHAnsi"/>
          <w:color w:val="212529"/>
          <w:position w:val="0"/>
          <w:lang w:eastAsia="en-US"/>
        </w:rPr>
      </w:pPr>
      <w:r w:rsidRPr="007A3E9C">
        <w:rPr>
          <w:rFonts w:asciiTheme="majorHAnsi" w:eastAsia="Times New Roman" w:hAnsiTheme="majorHAnsi" w:cstheme="majorHAnsi"/>
          <w:color w:val="212529"/>
          <w:position w:val="0"/>
          <w:lang w:eastAsia="en-US"/>
        </w:rPr>
        <w:t>Capacità gestional</w:t>
      </w:r>
      <w:r w:rsidR="00C31379">
        <w:rPr>
          <w:rFonts w:asciiTheme="majorHAnsi" w:eastAsia="Times New Roman" w:hAnsiTheme="majorHAnsi" w:cstheme="majorHAnsi"/>
          <w:color w:val="212529"/>
          <w:position w:val="0"/>
          <w:lang w:eastAsia="en-US"/>
        </w:rPr>
        <w:t>i ed amministrative/procedurali.</w:t>
      </w:r>
    </w:p>
    <w:p w14:paraId="46BD433B" w14:textId="51E65098" w:rsidR="007A3E9C" w:rsidRPr="007A3E9C" w:rsidRDefault="007A3E9C" w:rsidP="007A3E9C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eastAsia="Times New Roman" w:hAnsiTheme="majorHAnsi" w:cstheme="majorHAnsi"/>
          <w:color w:val="212529"/>
          <w:position w:val="0"/>
          <w:lang w:eastAsia="en-US"/>
        </w:rPr>
      </w:pPr>
      <w:r w:rsidRPr="007A3E9C">
        <w:rPr>
          <w:rFonts w:asciiTheme="majorHAnsi" w:eastAsia="Times New Roman" w:hAnsiTheme="majorHAnsi" w:cstheme="majorHAnsi"/>
          <w:color w:val="212529"/>
          <w:position w:val="0"/>
          <w:lang w:eastAsia="en-US"/>
        </w:rPr>
        <w:t>C</w:t>
      </w:r>
      <w:r w:rsidR="00C31379">
        <w:rPr>
          <w:rFonts w:asciiTheme="majorHAnsi" w:eastAsia="Times New Roman" w:hAnsiTheme="majorHAnsi" w:cstheme="majorHAnsi"/>
          <w:color w:val="212529"/>
          <w:position w:val="0"/>
          <w:lang w:eastAsia="en-US"/>
        </w:rPr>
        <w:t>apacità di visione e di sintesi.</w:t>
      </w:r>
    </w:p>
    <w:p w14:paraId="65C90D4A" w14:textId="77777777" w:rsidR="007A3E9C" w:rsidRPr="007A3E9C" w:rsidRDefault="007A3E9C" w:rsidP="007A3E9C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eastAsia="Times New Roman" w:hAnsiTheme="majorHAnsi" w:cstheme="majorHAnsi"/>
          <w:color w:val="212529"/>
          <w:position w:val="0"/>
          <w:lang w:eastAsia="en-US"/>
        </w:rPr>
      </w:pPr>
      <w:r w:rsidRPr="007A3E9C">
        <w:rPr>
          <w:rFonts w:asciiTheme="majorHAnsi" w:eastAsia="Times New Roman" w:hAnsiTheme="majorHAnsi" w:cstheme="majorHAnsi"/>
          <w:color w:val="212529"/>
          <w:position w:val="0"/>
          <w:lang w:eastAsia="en-US"/>
        </w:rPr>
        <w:t>Capacità di comunicazione e mediazione con partner ed istituzioni.</w:t>
      </w:r>
    </w:p>
    <w:p w14:paraId="6D0FCE6F" w14:textId="4B611436" w:rsidR="007A3E9C" w:rsidRPr="007A3E9C" w:rsidRDefault="007A3E9C" w:rsidP="00C31379">
      <w:pPr>
        <w:shd w:val="clear" w:color="auto" w:fill="FFFFFF"/>
        <w:suppressAutoHyphens w:val="0"/>
        <w:spacing w:after="100" w:afterAutospacing="1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Times New Roman" w:hAnsiTheme="majorHAnsi" w:cstheme="majorHAnsi"/>
          <w:color w:val="212529"/>
          <w:position w:val="0"/>
          <w:lang w:eastAsia="en-US"/>
        </w:rPr>
      </w:pPr>
      <w:r w:rsidRPr="007A3E9C">
        <w:rPr>
          <w:rFonts w:asciiTheme="majorHAnsi" w:eastAsia="Times New Roman" w:hAnsiTheme="majorHAnsi" w:cstheme="majorHAnsi"/>
          <w:color w:val="212529"/>
          <w:position w:val="0"/>
          <w:lang w:eastAsia="en-US"/>
        </w:rPr>
        <w:t>Cost</w:t>
      </w:r>
      <w:r w:rsidR="00C31379">
        <w:rPr>
          <w:rFonts w:asciiTheme="majorHAnsi" w:eastAsia="Times New Roman" w:hAnsiTheme="majorHAnsi" w:cstheme="majorHAnsi"/>
          <w:color w:val="212529"/>
          <w:position w:val="0"/>
          <w:lang w:eastAsia="en-US"/>
        </w:rPr>
        <w:t>ituisce requisito preferenziale l’e</w:t>
      </w:r>
      <w:r w:rsidR="00C31379" w:rsidRPr="00C31379">
        <w:rPr>
          <w:rFonts w:asciiTheme="majorHAnsi" w:eastAsia="Times New Roman" w:hAnsiTheme="majorHAnsi" w:cstheme="majorHAnsi"/>
          <w:color w:val="212529"/>
          <w:position w:val="0"/>
          <w:lang w:eastAsia="en-US"/>
        </w:rPr>
        <w:t>sperienza di almeno due anni nella gestione e amministrazione di progetti di Cooper</w:t>
      </w:r>
      <w:r w:rsidR="00C31379">
        <w:rPr>
          <w:rFonts w:asciiTheme="majorHAnsi" w:eastAsia="Times New Roman" w:hAnsiTheme="majorHAnsi" w:cstheme="majorHAnsi"/>
          <w:color w:val="212529"/>
          <w:position w:val="0"/>
          <w:lang w:eastAsia="en-US"/>
        </w:rPr>
        <w:t xml:space="preserve">azione Internazionale sul campo, </w:t>
      </w:r>
      <w:r w:rsidRPr="007A3E9C">
        <w:rPr>
          <w:rFonts w:asciiTheme="majorHAnsi" w:eastAsia="Times New Roman" w:hAnsiTheme="majorHAnsi" w:cstheme="majorHAnsi"/>
          <w:color w:val="212529"/>
          <w:position w:val="0"/>
          <w:lang w:eastAsia="en-US"/>
        </w:rPr>
        <w:t xml:space="preserve">la presenza di precedenti esperienze in </w:t>
      </w:r>
      <w:r w:rsidR="005C7998" w:rsidRPr="005C7998">
        <w:rPr>
          <w:rFonts w:asciiTheme="majorHAnsi" w:eastAsia="Times New Roman" w:hAnsiTheme="majorHAnsi" w:cstheme="majorHAnsi"/>
          <w:color w:val="212529"/>
          <w:position w:val="0"/>
          <w:lang w:eastAsia="en-US"/>
        </w:rPr>
        <w:t>Albania o nei Balcani</w:t>
      </w:r>
      <w:r w:rsidRPr="007A3E9C">
        <w:rPr>
          <w:rFonts w:asciiTheme="majorHAnsi" w:eastAsia="Times New Roman" w:hAnsiTheme="majorHAnsi" w:cstheme="majorHAnsi"/>
          <w:color w:val="212529"/>
          <w:position w:val="0"/>
          <w:lang w:eastAsia="en-US"/>
        </w:rPr>
        <w:t xml:space="preserve"> nonché la disponibilità per una formazione iniziale in Italia presso la sede ENGIM di </w:t>
      </w:r>
      <w:r w:rsidR="00992932">
        <w:rPr>
          <w:rFonts w:asciiTheme="majorHAnsi" w:eastAsia="Times New Roman" w:hAnsiTheme="majorHAnsi" w:cstheme="majorHAnsi"/>
          <w:color w:val="212529"/>
          <w:position w:val="0"/>
          <w:lang w:eastAsia="en-US"/>
        </w:rPr>
        <w:t>Roma</w:t>
      </w:r>
      <w:r w:rsidRPr="007A3E9C">
        <w:rPr>
          <w:rFonts w:asciiTheme="majorHAnsi" w:eastAsia="Times New Roman" w:hAnsiTheme="majorHAnsi" w:cstheme="majorHAnsi"/>
          <w:color w:val="212529"/>
          <w:position w:val="0"/>
          <w:lang w:eastAsia="en-US"/>
        </w:rPr>
        <w:t>.</w:t>
      </w:r>
    </w:p>
    <w:p w14:paraId="126F7083" w14:textId="77777777" w:rsidR="005C7998" w:rsidRDefault="005C7998" w:rsidP="005C7998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Theme="majorHAnsi" w:hAnsiTheme="majorHAnsi" w:cstheme="majorHAnsi"/>
        </w:rPr>
      </w:pPr>
    </w:p>
    <w:p w14:paraId="583C128D" w14:textId="77777777" w:rsidR="005C7998" w:rsidRDefault="005C7998" w:rsidP="008927D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Come candidarsi:</w:t>
      </w:r>
    </w:p>
    <w:p w14:paraId="13A09792" w14:textId="1743AEFE" w:rsidR="005C7998" w:rsidRDefault="00A0123F" w:rsidP="008927D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ajorHAnsi" w:hAnsiTheme="majorHAnsi" w:cstheme="majorHAnsi"/>
        </w:rPr>
      </w:pPr>
      <w:r w:rsidRPr="007A3E9C">
        <w:rPr>
          <w:rFonts w:asciiTheme="majorHAnsi" w:hAnsiTheme="majorHAnsi" w:cstheme="majorHAnsi"/>
        </w:rPr>
        <w:t xml:space="preserve">Inviare la propria candidatura entro il </w:t>
      </w:r>
      <w:r w:rsidR="005C7998">
        <w:rPr>
          <w:rFonts w:asciiTheme="majorHAnsi" w:hAnsiTheme="majorHAnsi" w:cstheme="majorHAnsi"/>
        </w:rPr>
        <w:t>15 dicembre</w:t>
      </w:r>
      <w:r w:rsidRPr="007A3E9C">
        <w:rPr>
          <w:rFonts w:asciiTheme="majorHAnsi" w:hAnsiTheme="majorHAnsi" w:cstheme="majorHAnsi"/>
        </w:rPr>
        <w:t xml:space="preserve"> </w:t>
      </w:r>
      <w:r w:rsidR="005C7998">
        <w:rPr>
          <w:rFonts w:asciiTheme="majorHAnsi" w:hAnsiTheme="majorHAnsi" w:cstheme="majorHAnsi"/>
        </w:rPr>
        <w:t>2021</w:t>
      </w:r>
      <w:r w:rsidRPr="007A3E9C">
        <w:rPr>
          <w:rFonts w:asciiTheme="majorHAnsi" w:hAnsiTheme="majorHAnsi" w:cstheme="majorHAnsi"/>
        </w:rPr>
        <w:t xml:space="preserve"> a federico.filipponi@engiminternazionale.org indicando nell’oggetto PM Albania, allegando: - CV aggiornato con l’autorizzazione firmata al trattamento dei dati personali</w:t>
      </w:r>
      <w:r w:rsidR="005C7998">
        <w:rPr>
          <w:rFonts w:asciiTheme="majorHAnsi" w:hAnsiTheme="majorHAnsi" w:cstheme="majorHAnsi"/>
        </w:rPr>
        <w:t xml:space="preserve"> in lingua italiana</w:t>
      </w:r>
      <w:r w:rsidRPr="007A3E9C">
        <w:rPr>
          <w:rFonts w:asciiTheme="majorHAnsi" w:hAnsiTheme="majorHAnsi" w:cstheme="majorHAnsi"/>
        </w:rPr>
        <w:t>; - Lettera di presentazione e motivazione; - Indicazione di almeno 3 persone di riferimento con e-mail e telefono</w:t>
      </w:r>
      <w:r w:rsidR="005C7998">
        <w:rPr>
          <w:rFonts w:asciiTheme="majorHAnsi" w:hAnsiTheme="majorHAnsi" w:cstheme="majorHAnsi"/>
        </w:rPr>
        <w:t xml:space="preserve"> allegando preferibilmente lettera di referenze</w:t>
      </w:r>
      <w:r w:rsidRPr="007A3E9C">
        <w:rPr>
          <w:rFonts w:asciiTheme="majorHAnsi" w:hAnsiTheme="majorHAnsi" w:cstheme="majorHAnsi"/>
        </w:rPr>
        <w:t xml:space="preserve">. </w:t>
      </w:r>
    </w:p>
    <w:p w14:paraId="12E3888B" w14:textId="77777777" w:rsidR="00A0123F" w:rsidRPr="003D56D6" w:rsidRDefault="00A0123F" w:rsidP="003D56D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ajorHAnsi" w:eastAsia="Times New Roman" w:hAnsiTheme="majorHAnsi" w:cstheme="majorHAnsi"/>
          <w:lang w:val="es-419"/>
        </w:rPr>
      </w:pPr>
      <w:r w:rsidRPr="007A3E9C">
        <w:rPr>
          <w:rFonts w:asciiTheme="majorHAnsi" w:hAnsiTheme="majorHAnsi" w:cstheme="majorHAnsi"/>
        </w:rPr>
        <w:t>Non saranno presi in considerazione CV non corrispondenti ai requisiti richiesti. Nessuna notifica verrà inviata alle candidature non preselezionate</w:t>
      </w:r>
    </w:p>
    <w:sectPr w:rsidR="00A0123F" w:rsidRPr="003D56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454" w:footer="454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E2F51" w16cex:dateUtc="2021-11-16T12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0C0025" w16cid:durableId="253E2F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F49FE" w14:textId="77777777" w:rsidR="00C862DF" w:rsidRDefault="00C862D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FD0292D" w14:textId="77777777" w:rsidR="00C862DF" w:rsidRDefault="00C862D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estrial">
    <w:altName w:val="Times New Roman"/>
    <w:charset w:val="00"/>
    <w:family w:val="auto"/>
    <w:pitch w:val="default"/>
  </w:font>
  <w:font w:name="Bodon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849AC" w14:textId="77777777" w:rsidR="00F41F6E" w:rsidRDefault="00F41F6E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0BE43" w14:textId="77777777" w:rsidR="00A32281" w:rsidRDefault="00F41F6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Questrial" w:eastAsia="Questrial" w:hAnsi="Questrial" w:cs="Questrial"/>
        <w:color w:val="4D4D4D"/>
        <w:sz w:val="14"/>
        <w:szCs w:val="14"/>
      </w:rPr>
    </w:pPr>
    <w:r>
      <w:rPr>
        <w:rFonts w:ascii="Questrial" w:eastAsia="Questrial" w:hAnsi="Questrial" w:cs="Questrial"/>
        <w:color w:val="4D4D4D"/>
        <w:sz w:val="14"/>
        <w:szCs w:val="14"/>
      </w:rPr>
      <w:t>00185</w:t>
    </w:r>
    <w:r w:rsidR="000E2E47">
      <w:rPr>
        <w:rFonts w:ascii="Questrial" w:eastAsia="Questrial" w:hAnsi="Questrial" w:cs="Questrial"/>
        <w:color w:val="4D4D4D"/>
        <w:sz w:val="14"/>
        <w:szCs w:val="14"/>
      </w:rPr>
      <w:t xml:space="preserve"> Roma Via </w:t>
    </w:r>
    <w:r>
      <w:rPr>
        <w:rFonts w:ascii="Questrial" w:eastAsia="Questrial" w:hAnsi="Questrial" w:cs="Questrial"/>
        <w:color w:val="4D4D4D"/>
        <w:sz w:val="14"/>
        <w:szCs w:val="14"/>
      </w:rPr>
      <w:t>Degli Etruschi</w:t>
    </w:r>
    <w:r w:rsidR="000E2E47">
      <w:rPr>
        <w:rFonts w:ascii="Questrial" w:eastAsia="Questrial" w:hAnsi="Questrial" w:cs="Questrial"/>
        <w:color w:val="4D4D4D"/>
        <w:sz w:val="14"/>
        <w:szCs w:val="14"/>
      </w:rPr>
      <w:t>, 7 – Tel. 06/62.43.400 Fax. 06/233.225.987</w:t>
    </w:r>
  </w:p>
  <w:p w14:paraId="7CAFE6A7" w14:textId="77777777" w:rsidR="00A32281" w:rsidRDefault="000E2E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Bodoni" w:eastAsia="Bodoni" w:hAnsi="Bodoni" w:cs="Bodoni"/>
        <w:color w:val="000000"/>
        <w:sz w:val="18"/>
        <w:szCs w:val="18"/>
      </w:rPr>
    </w:pPr>
    <w:r>
      <w:rPr>
        <w:rFonts w:ascii="Questrial" w:eastAsia="Questrial" w:hAnsi="Questrial" w:cs="Questrial"/>
        <w:color w:val="4D4D4D"/>
        <w:sz w:val="14"/>
        <w:szCs w:val="14"/>
      </w:rPr>
      <w:t xml:space="preserve">Cod. Fisc. 80354630586 – P.IVA 04637931009 – e-mail </w:t>
    </w:r>
    <w:hyperlink r:id="rId1">
      <w:r>
        <w:rPr>
          <w:rFonts w:ascii="Questrial" w:eastAsia="Questrial" w:hAnsi="Questrial" w:cs="Questrial"/>
          <w:color w:val="0000FF"/>
          <w:sz w:val="14"/>
          <w:szCs w:val="14"/>
          <w:u w:val="single"/>
        </w:rPr>
        <w:t>ufficio.ong@engim.it</w:t>
      </w:r>
    </w:hyperlink>
    <w:r>
      <w:rPr>
        <w:rFonts w:ascii="Questrial" w:eastAsia="Questrial" w:hAnsi="Questrial" w:cs="Questrial"/>
        <w:color w:val="4D4D4D"/>
        <w:sz w:val="14"/>
        <w:szCs w:val="14"/>
      </w:rPr>
      <w:t xml:space="preserve">   Sito WEB: </w:t>
    </w:r>
    <w:hyperlink r:id="rId2">
      <w:r>
        <w:rPr>
          <w:rFonts w:ascii="Questrial" w:eastAsia="Questrial" w:hAnsi="Questrial" w:cs="Questrial"/>
          <w:color w:val="0000FF"/>
          <w:sz w:val="14"/>
          <w:szCs w:val="14"/>
          <w:u w:val="single"/>
        </w:rPr>
        <w:t>www.engiminternazionale.org</w:t>
      </w:r>
    </w:hyperlink>
  </w:p>
  <w:p w14:paraId="03309E77" w14:textId="77777777" w:rsidR="00A32281" w:rsidRDefault="00A3228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0E95D" w14:textId="77777777" w:rsidR="00F41F6E" w:rsidRDefault="00F41F6E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F5346" w14:textId="77777777" w:rsidR="00C862DF" w:rsidRDefault="00C862D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4A5D0BC" w14:textId="77777777" w:rsidR="00C862DF" w:rsidRDefault="00C862D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305EC" w14:textId="77777777" w:rsidR="00F41F6E" w:rsidRDefault="00F41F6E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511D4" w14:textId="77777777" w:rsidR="00A32281" w:rsidRDefault="000E2E47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color w:val="000000"/>
        <w:sz w:val="8"/>
        <w:szCs w:val="8"/>
      </w:rPr>
    </w:pPr>
    <w:r>
      <w:rPr>
        <w:noProof/>
        <w:color w:val="000000"/>
      </w:rPr>
      <w:drawing>
        <wp:inline distT="0" distB="0" distL="114300" distR="114300" wp14:anchorId="3DCB88A9" wp14:editId="44469EE6">
          <wp:extent cx="2004060" cy="805815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4060" cy="805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8"/>
        <w:szCs w:val="8"/>
      </w:rPr>
      <w:t xml:space="preserve"> </w:t>
    </w:r>
  </w:p>
  <w:p w14:paraId="6DB9DE82" w14:textId="77777777" w:rsidR="00A32281" w:rsidRDefault="000E2E47">
    <w:pPr>
      <w:pBdr>
        <w:top w:val="single" w:sz="4" w:space="1" w:color="4D4D4D"/>
        <w:left w:val="nil"/>
        <w:bottom w:val="nil"/>
        <w:right w:val="nil"/>
        <w:between w:val="nil"/>
      </w:pBdr>
      <w:ind w:left="0" w:hanging="2"/>
      <w:jc w:val="center"/>
      <w:rPr>
        <w:rFonts w:ascii="Arial" w:eastAsia="Arial" w:hAnsi="Arial" w:cs="Arial"/>
        <w:color w:val="4D4D4D"/>
        <w:sz w:val="18"/>
        <w:szCs w:val="18"/>
      </w:rPr>
    </w:pPr>
    <w:r>
      <w:rPr>
        <w:rFonts w:ascii="Arial" w:eastAsia="Arial" w:hAnsi="Arial" w:cs="Arial"/>
        <w:b/>
        <w:color w:val="4D4D4D"/>
        <w:sz w:val="18"/>
        <w:szCs w:val="18"/>
      </w:rPr>
      <w:t>ENTE NAZIONALE GIUSEPPINI DEL MURIALDO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AE4D7" w14:textId="77777777" w:rsidR="00F41F6E" w:rsidRDefault="00F41F6E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52138"/>
    <w:multiLevelType w:val="hybridMultilevel"/>
    <w:tmpl w:val="46D23A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56388"/>
    <w:multiLevelType w:val="hybridMultilevel"/>
    <w:tmpl w:val="C406D0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F0ABF"/>
    <w:multiLevelType w:val="multilevel"/>
    <w:tmpl w:val="0A0C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91525"/>
    <w:multiLevelType w:val="multilevel"/>
    <w:tmpl w:val="B780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941DA1"/>
    <w:multiLevelType w:val="multilevel"/>
    <w:tmpl w:val="D5AC9F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96173A"/>
    <w:multiLevelType w:val="multilevel"/>
    <w:tmpl w:val="A83C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3036FD"/>
    <w:multiLevelType w:val="hybridMultilevel"/>
    <w:tmpl w:val="69683A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81"/>
    <w:rsid w:val="00036897"/>
    <w:rsid w:val="000E2E47"/>
    <w:rsid w:val="00112901"/>
    <w:rsid w:val="0016251D"/>
    <w:rsid w:val="001727A1"/>
    <w:rsid w:val="001B0529"/>
    <w:rsid w:val="001D0AD9"/>
    <w:rsid w:val="00261729"/>
    <w:rsid w:val="00297BF6"/>
    <w:rsid w:val="002C7BBB"/>
    <w:rsid w:val="00300108"/>
    <w:rsid w:val="003528E3"/>
    <w:rsid w:val="003D56D6"/>
    <w:rsid w:val="00440EA6"/>
    <w:rsid w:val="0047008D"/>
    <w:rsid w:val="005C7998"/>
    <w:rsid w:val="00644321"/>
    <w:rsid w:val="006708B0"/>
    <w:rsid w:val="0069204B"/>
    <w:rsid w:val="007039DA"/>
    <w:rsid w:val="00710FD4"/>
    <w:rsid w:val="007A3C50"/>
    <w:rsid w:val="007A3E9C"/>
    <w:rsid w:val="008511F7"/>
    <w:rsid w:val="00885CCB"/>
    <w:rsid w:val="008927D7"/>
    <w:rsid w:val="00992932"/>
    <w:rsid w:val="00A0123F"/>
    <w:rsid w:val="00A32281"/>
    <w:rsid w:val="00AA009D"/>
    <w:rsid w:val="00B30133"/>
    <w:rsid w:val="00B96734"/>
    <w:rsid w:val="00C31379"/>
    <w:rsid w:val="00C862DF"/>
    <w:rsid w:val="00D13262"/>
    <w:rsid w:val="00E73031"/>
    <w:rsid w:val="00EF48E5"/>
    <w:rsid w:val="00F41F6E"/>
    <w:rsid w:val="00F6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60E2"/>
  <w15:docId w15:val="{CDC8647E-F9A0-46F2-98A9-C387A13F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qFormat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8927D7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7A3E9C"/>
    <w:rPr>
      <w:rFonts w:ascii="Times New Roman" w:hAnsi="Times New Roman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A009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A009D"/>
    <w:rPr>
      <w:rFonts w:ascii="Consolas" w:hAnsi="Consolas"/>
      <w:position w:val="-1"/>
    </w:rPr>
  </w:style>
  <w:style w:type="paragraph" w:styleId="Revisione">
    <w:name w:val="Revision"/>
    <w:hidden/>
    <w:uiPriority w:val="99"/>
    <w:semiHidden/>
    <w:rsid w:val="00992932"/>
    <w:rPr>
      <w:position w:val="-1"/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99293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9293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92932"/>
    <w:rPr>
      <w:position w:val="-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9293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92932"/>
    <w:rPr>
      <w:b/>
      <w:bCs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giminternazionale.org" TargetMode="External"/><Relationship Id="rId1" Type="http://schemas.openxmlformats.org/officeDocument/2006/relationships/hyperlink" Target="mailto:ufficio.ong@engim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2rYXU7wyu9RoRDnVLo62RVrpYQ==">AMUW2mUXEKZ1zUjM3whfL0UHs0r1E5YRQj55y/akP40WymvPQ1eXr2xHQnSY/MWEvHmRpL37ulZNgCqKE5xsodM8j7oWxxAsgXTEn3itk+HScbIWbSJ3H5w=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Massimo</cp:lastModifiedBy>
  <cp:revision>2</cp:revision>
  <dcterms:created xsi:type="dcterms:W3CDTF">2021-11-18T10:18:00Z</dcterms:created>
  <dcterms:modified xsi:type="dcterms:W3CDTF">2021-11-18T10:18:00Z</dcterms:modified>
</cp:coreProperties>
</file>